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0"/>
          <w:szCs w:val="48"/>
        </w:rPr>
      </w:pPr>
      <w:r>
        <w:rPr>
          <w:rFonts w:hint="eastAsia" w:ascii="宋体" w:hAnsi="宋体" w:eastAsia="宋体" w:cs="宋体"/>
          <w:b/>
          <w:bCs/>
          <w:sz w:val="40"/>
          <w:szCs w:val="48"/>
        </w:rPr>
        <w:t>关于公布202</w:t>
      </w:r>
      <w:r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40"/>
          <w:szCs w:val="48"/>
        </w:rPr>
        <w:t>年福建中医药大学公开招聘方案</w:t>
      </w:r>
      <w:r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  <w:t>(三)招聘</w:t>
      </w:r>
      <w:r>
        <w:rPr>
          <w:rFonts w:hint="eastAsia" w:ascii="宋体" w:hAnsi="宋体" w:eastAsia="宋体" w:cs="宋体"/>
          <w:b/>
          <w:bCs/>
          <w:sz w:val="40"/>
          <w:szCs w:val="48"/>
        </w:rPr>
        <w:t>岗位综合成绩的通知</w:t>
      </w:r>
    </w:p>
    <w:p>
      <w:pPr>
        <w:jc w:val="both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现将202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36"/>
        </w:rPr>
        <w:t>年福建中医药大学公开招聘方案（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三</w:t>
      </w:r>
      <w:r>
        <w:rPr>
          <w:rFonts w:hint="eastAsia" w:ascii="宋体" w:hAnsi="宋体" w:eastAsia="宋体" w:cs="宋体"/>
          <w:sz w:val="28"/>
          <w:szCs w:val="36"/>
        </w:rPr>
        <w:t>）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招聘</w:t>
      </w:r>
      <w:r>
        <w:rPr>
          <w:rFonts w:hint="eastAsia" w:ascii="宋体" w:hAnsi="宋体" w:eastAsia="宋体" w:cs="宋体"/>
          <w:sz w:val="28"/>
          <w:szCs w:val="36"/>
        </w:rPr>
        <w:t>岗位综合成绩公布如下：</w:t>
      </w:r>
    </w:p>
    <w:tbl>
      <w:tblPr>
        <w:tblStyle w:val="2"/>
        <w:tblpPr w:leftFromText="180" w:rightFromText="180" w:vertAnchor="text" w:horzAnchor="page" w:tblpXSpec="center" w:tblpY="694"/>
        <w:tblOverlap w:val="never"/>
        <w:tblW w:w="107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1950"/>
        <w:gridCol w:w="900"/>
        <w:gridCol w:w="486"/>
        <w:gridCol w:w="890"/>
        <w:gridCol w:w="1005"/>
        <w:gridCol w:w="859"/>
        <w:gridCol w:w="945"/>
        <w:gridCol w:w="930"/>
        <w:gridCol w:w="11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笔试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笔试</w:t>
            </w:r>
            <w:r>
              <w:rPr>
                <w:rStyle w:val="6"/>
                <w:rFonts w:hAnsi="宋体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sz w:val="20"/>
                <w:szCs w:val="20"/>
                <w:lang w:val="en-US" w:eastAsia="zh-CN" w:bidi="ar"/>
              </w:rPr>
              <w:t>（</w:t>
            </w:r>
            <w:r>
              <w:rPr>
                <w:rStyle w:val="7"/>
                <w:rFonts w:eastAsia="仿宋_GB2312"/>
                <w:sz w:val="20"/>
                <w:szCs w:val="20"/>
                <w:lang w:val="en-US" w:eastAsia="zh-CN" w:bidi="ar"/>
              </w:rPr>
              <w:t>40%</w:t>
            </w:r>
            <w:r>
              <w:rPr>
                <w:rStyle w:val="6"/>
                <w:rFonts w:hAnsi="宋体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面试</w:t>
            </w:r>
            <w:r>
              <w:rPr>
                <w:rStyle w:val="6"/>
                <w:rFonts w:hAnsi="宋体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eastAsia="仿宋_GB2312"/>
                <w:sz w:val="24"/>
                <w:szCs w:val="24"/>
                <w:lang w:val="en-US" w:eastAsia="zh-CN" w:bidi="ar"/>
              </w:rPr>
              <w:t>60%</w:t>
            </w: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郭哲宇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25.20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80.80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48.48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73.68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111120210904028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陈佳宇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25.68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50.58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76.26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111120210904031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王国超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25.72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49.44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75.16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111120210904032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  洁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26.48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74.48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111120210904045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  瑞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28.04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48.96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111120210904046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张凌锋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25.08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47.76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72.84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111120210904065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李亮亮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28.72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49.20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77.92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111120210904079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张夏萍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29.60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48.60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78.20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111120210904117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李诗琪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27.72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50.88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78.60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111120210904147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林俊宏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30.32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52.80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83.12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111120210904169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刘欣格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50.76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78.76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111120210904185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洪淑真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29.84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50.16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111120210904188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游晓珊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28.88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49.20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78.08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111120210904203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谢晓丽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29.80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52.44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82.24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111120210904376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王雅芳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29.80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80.80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48.48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78.28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陆佳丽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28.32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50.76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79.08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方榆莉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28.56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49.92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78.48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  昊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28.08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49.20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77.28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疏  琦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30.44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80.84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陈锦明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24.76</w:t>
            </w:r>
          </w:p>
        </w:tc>
        <w:tc>
          <w:tcPr>
            <w:tcW w:w="27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放弃面试资格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黄荣勋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24.76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46.98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71.74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朱怀昌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24.84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48.60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73.44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新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27.64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48.60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76.24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黄景榕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50.88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79.88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111120210904433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戴燕玲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26.36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81.20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48.72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75.08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111120210904439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胡丽环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27.32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47.76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75.08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111120210904441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林冰菲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26.88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50.16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77.04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111120210904457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林诗兰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27.56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77.20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46.32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73.88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111120210904458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陈姝婷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26.56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49.56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76.12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111120210904464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  奕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27.36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52.08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79.44 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现代教育技术中心工作人员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111120210904475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刘泓晖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25.76</w:t>
            </w:r>
          </w:p>
        </w:tc>
        <w:tc>
          <w:tcPr>
            <w:tcW w:w="27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放弃面试资格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现代教育技术中心工作人员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111120210904482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  辉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25.36</w:t>
            </w:r>
          </w:p>
        </w:tc>
        <w:tc>
          <w:tcPr>
            <w:tcW w:w="27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放弃面试资格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现代教育技术中心工作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111120210904485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  雯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27.88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50.64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78.52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现代教育技术中心工作人员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111120210904487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曾萍萍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24.36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44.52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68.88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顺延递补进面</w:t>
            </w:r>
          </w:p>
        </w:tc>
      </w:tr>
    </w:tbl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